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6D" w:rsidRPr="00713C6D" w:rsidRDefault="00713C6D" w:rsidP="00713C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10202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color w:val="010202"/>
          <w:sz w:val="24"/>
          <w:szCs w:val="24"/>
        </w:rPr>
        <w:t xml:space="preserve">                       ЛЕКЦИЯ 8. </w:t>
      </w:r>
      <w:r w:rsidRPr="00713C6D">
        <w:rPr>
          <w:rFonts w:ascii="Times New Roman" w:hAnsi="Times New Roman" w:cs="Times New Roman"/>
          <w:sz w:val="24"/>
          <w:szCs w:val="24"/>
        </w:rPr>
        <w:t>КАДРОВЫЕ ТЕХНОЛОГИИ ОЦЕНКИ ПЕРСОНАЛА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                               ГОСУДАРСТВЕННОЙ ГРАЖДАНСКОЙ СЛУЖБЫ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1. Теоретические основы и методика оценки персонала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государственной службы.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2. Организация и проведение конкурса и испытания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при поступлении на гражданскую службу.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3. Организация и проведение аттестации и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квалификационного экзамена на гражданской службе.</w:t>
      </w:r>
    </w:p>
    <w:p w:rsidR="00713C6D" w:rsidRPr="00713C6D" w:rsidRDefault="00713C6D" w:rsidP="00713C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10202"/>
          <w:sz w:val="24"/>
          <w:szCs w:val="24"/>
        </w:rPr>
      </w:pPr>
    </w:p>
    <w:p w:rsidR="00713C6D" w:rsidRPr="00713C6D" w:rsidRDefault="00713C6D" w:rsidP="00713C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10202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color w:val="010202"/>
          <w:sz w:val="24"/>
          <w:szCs w:val="24"/>
        </w:rPr>
        <w:t xml:space="preserve">                                      </w:t>
      </w:r>
      <w:r w:rsidRPr="00713C6D">
        <w:rPr>
          <w:rFonts w:ascii="Times New Roman" w:hAnsi="Times New Roman" w:cs="Times New Roman"/>
          <w:sz w:val="24"/>
          <w:szCs w:val="24"/>
        </w:rPr>
        <w:t xml:space="preserve">1. Теоретические основы и методика оценки 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                                   персонала государственной службы.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Определение качеств, которыми обладает работник, а тем более государственный чиновник, во все времена оставалось непременным атрибутом технологии власти и управления. Еще с древних времен, когда управление приобрело форму искусства отбора людей на государственные должности, появилась потребность в наиболее точном выявлении способностей людей, определении их профессиональных качеств, обязательных для исполнения тех или иных служебных функций. Прав был Сократ, сказав: "Целые государства погибали и будут погибать, если не научатся различать хороших людей от плохих". Платон говорил, что "нашим делом было бы отобрать тех, кто по своим природным свойствам годен для охраны государства".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Потребность отличать лучших от остальных вызвала необходимость создания системы оценки должностных лиц и других категорий работников. В настоящее время проблема оценки персонала гражданской службы достаточно полно разработана как концептуально, так и нормативно.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 xml:space="preserve">   Оценить – значит определить уровень (величину) проверяемого объекта (процесса, явления, человека). Любая оценка есть результат сопоставления анализируемого элемента действительности с эталоном, отражающим современные представления об идеале. Эталон должен быть представлен в виде описания его характеристик или требований к ним, снабженных системой критериев соответствия и шкалой оценивания</w:t>
      </w:r>
      <w:r w:rsidRPr="00713C6D">
        <w:rPr>
          <w:rFonts w:ascii="Times New Roman" w:hAnsi="Times New Roman" w:cs="Times New Roman"/>
          <w:sz w:val="24"/>
          <w:szCs w:val="24"/>
        </w:rPr>
        <w:t>. В общем понимании, оценка – это измерение, определение чего-либо, кого - либо в целях получения необходимой, достоверной и проверяемой информации. Оценка персонала является показателем степени соответствия работника предъявляемым требованиям по работе или службе. С помощью выбранных критериев происходит процедура оценки соответствия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занимаемой должности (трудовым функциям) того или иного руководителя, специалиста, работника.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Абсолютно точную оценку объекту дать невозможно.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Оценить можно только приближенно, а степень точности оценки зависит от двух факторов: компетенции субъекта оценки (оценщика) и качества оценочного инструментария. Любая оценка производится с точки зрения полезности объекта.</w:t>
      </w:r>
      <w:r w:rsidRPr="00713C6D">
        <w:rPr>
          <w:rFonts w:ascii="Times New Roman" w:hAnsi="Times New Roman" w:cs="Times New Roman"/>
          <w:sz w:val="24"/>
          <w:szCs w:val="24"/>
        </w:rPr>
        <w:t xml:space="preserve"> Все, с чем сталкивается человек, подлежит оценке с </w:t>
      </w:r>
      <w:r w:rsidRPr="00713C6D">
        <w:rPr>
          <w:rFonts w:ascii="Times New Roman" w:hAnsi="Times New Roman" w:cs="Times New Roman"/>
          <w:sz w:val="24"/>
          <w:szCs w:val="24"/>
        </w:rPr>
        <w:lastRenderedPageBreak/>
        <w:t xml:space="preserve">позиции полезности, везде и во всем происходит оценка свойства того объекта, явления, с которым происходит соприкосновение или общение.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Оценка кадров пронизывает всю систему управления персоналом – отбор, расстановку, служебное продвижение кадров, профессиональное развитие персонала, подготовку резерва, развитие карьеры, мотивацию деятельности.</w:t>
      </w:r>
      <w:r w:rsidRPr="0071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Технология эффективной оценки персонала должна быть построена таким образом, чтобы персонал был оценен: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объективно и "прозрачно" – вне зависимости от чьего-либо частного мнения или отдельных суждений;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 xml:space="preserve">– надежно и </w:t>
      </w:r>
      <w:proofErr w:type="spellStart"/>
      <w:r w:rsidRPr="0041030B">
        <w:rPr>
          <w:rFonts w:ascii="Times New Roman" w:hAnsi="Times New Roman" w:cs="Times New Roman"/>
          <w:sz w:val="24"/>
          <w:szCs w:val="24"/>
          <w:highlight w:val="yellow"/>
        </w:rPr>
        <w:t>диагностично</w:t>
      </w:r>
      <w:proofErr w:type="spellEnd"/>
      <w:r w:rsidRPr="0041030B">
        <w:rPr>
          <w:rFonts w:ascii="Times New Roman" w:hAnsi="Times New Roman" w:cs="Times New Roman"/>
          <w:sz w:val="24"/>
          <w:szCs w:val="24"/>
          <w:highlight w:val="yellow"/>
        </w:rPr>
        <w:t xml:space="preserve"> – относительно свободно от влияния ситуативных факторов (прошлых успехов и неудач, возможно случайных), но значимо по отношению к структуре должностных обязанностей;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достоверно по содержанию его профессиональной деятельности в соответствии с функциональными обязанностями;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proofErr w:type="spellStart"/>
      <w:r w:rsidRPr="0041030B">
        <w:rPr>
          <w:rFonts w:ascii="Times New Roman" w:hAnsi="Times New Roman" w:cs="Times New Roman"/>
          <w:sz w:val="24"/>
          <w:szCs w:val="24"/>
          <w:highlight w:val="yellow"/>
        </w:rPr>
        <w:t>прогностично</w:t>
      </w:r>
      <w:proofErr w:type="spellEnd"/>
      <w:r w:rsidRPr="0041030B">
        <w:rPr>
          <w:rFonts w:ascii="Times New Roman" w:hAnsi="Times New Roman" w:cs="Times New Roman"/>
          <w:sz w:val="24"/>
          <w:szCs w:val="24"/>
          <w:highlight w:val="yellow"/>
        </w:rPr>
        <w:t xml:space="preserve"> – оценка должна давать возможность прогнозировать эффективность дальнейшей работы сотрудника;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комплексно – оценен не только каждый сотрудник, но и связи и отношения внутри организации, ее возможности в целом.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Основными элементами системы оценки персонала можно считать следующие: предмет оценки; цели оценки; критерии оценки; методы, техника и способы проведения оценки. Предметом оценки персонала являются способности сотрудников, востребованные в организации. При оценке кадрового потенциала организации изучаются и резервные способности</w:t>
      </w:r>
      <w:r w:rsidRPr="00713C6D">
        <w:rPr>
          <w:rFonts w:ascii="Times New Roman" w:hAnsi="Times New Roman" w:cs="Times New Roman"/>
          <w:sz w:val="24"/>
          <w:szCs w:val="24"/>
        </w:rPr>
        <w:t>, а также возможности их использования.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По своим уровню и масштабам цели оценки могут быть стратегическими, среднесрочными, текущими.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Главными целями оценки персонала являются: правильный подбор и расстановка кадров; переподготовка кадров и повышение их квалификации; формирование резерва на выдвижение. Кроме того, оценку персонала связывают с решением более широкого круга проблем управления, таких как изменение организационной структуры управления, улучшение использования кадров, связанное с должностным перемещением и выдвижением; планирование продвижения работников по службе. Конечной целью оценки персонала является повышение эффективности и результативности работы организации, выявление сотрудников, профессиональный потенциал которых не востребован и не реализован.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Большое значение в оценке персонала имеют управленческие функции. Функции управления нужны не просто как научная абстракция, а как вполне конкретная категория понятийного аппарата, которая используется в качестве исследовательского инструментария для оценки результатов труда работников аппарата управл</w:t>
      </w:r>
      <w:r w:rsidRPr="00713C6D">
        <w:rPr>
          <w:rFonts w:ascii="Times New Roman" w:hAnsi="Times New Roman" w:cs="Times New Roman"/>
          <w:sz w:val="24"/>
          <w:szCs w:val="24"/>
        </w:rPr>
        <w:t>ения.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Одна из главных проблем при решении вопроса о соответствии того или иного работника занимаемой должности – разработка и применение критериев оценки. Критерий – это, во-первых, признак, по которому производится оценка, классификация, определение; во-вторых, требование, в соответствии с которым определяются правила и процедуры выбора средств достижения определенного результата, эффекта, варианта альтернативных решений, производится оценка степени достижения поставленной цели.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При выборе критериев оценки обычно исходят из двух основных моментов: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а) для каких конкретных задач будут использованы результаты оценки (обучение, повышение оплаты труда, служебный рост, увольнение);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б) для какой категории и группы должностей работников устанавливаются критерии (они будут дифференцироваться в зависимости от полномочий и характера деятельности работников</w:t>
      </w:r>
      <w:r w:rsidRPr="00713C6D">
        <w:rPr>
          <w:rFonts w:ascii="Times New Roman" w:hAnsi="Times New Roman" w:cs="Times New Roman"/>
          <w:sz w:val="24"/>
          <w:szCs w:val="24"/>
        </w:rPr>
        <w:t>).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В структуру критериев, по которым следует оценивать персонал, входят: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профессиональные критерии – это характеристики уровня профессионализма, профессионального опыта на занимаемой должности,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профессиональных знаний, умений, навыков человека, его квалификации, результатов труда;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деловые критерии характеризуют организаторские и интеллектуальные способности – ответственность, инициативность, деловитость,</w:t>
      </w:r>
    </w:p>
    <w:p w:rsidR="00713C6D" w:rsidRPr="0041030B" w:rsidRDefault="00713C6D" w:rsidP="00492D9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нацеленность на высокую результативность труда, интеллект, уровень</w:t>
      </w:r>
      <w:r w:rsidR="00492D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  <w:proofErr w:type="spellStart"/>
      <w:r w:rsidRPr="0041030B">
        <w:rPr>
          <w:rFonts w:ascii="Times New Roman" w:hAnsi="Times New Roman" w:cs="Times New Roman"/>
          <w:sz w:val="24"/>
          <w:szCs w:val="24"/>
          <w:highlight w:val="yellow"/>
        </w:rPr>
        <w:t>аналитичности</w:t>
      </w:r>
      <w:proofErr w:type="spellEnd"/>
      <w:r w:rsidRPr="0041030B">
        <w:rPr>
          <w:rFonts w:ascii="Times New Roman" w:hAnsi="Times New Roman" w:cs="Times New Roman"/>
          <w:sz w:val="24"/>
          <w:szCs w:val="24"/>
          <w:highlight w:val="yellow"/>
        </w:rPr>
        <w:t>, то есть профессиональные возможности человека;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личностные критерии раскрывают такие особенности человека,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как нравственность, честность, справедливость, морально-психологические характеристики;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интегральные критерии – это характеристики, которые образуются на основе других присущих человеку качеств</w:t>
      </w:r>
      <w:r w:rsidRPr="00713C6D">
        <w:rPr>
          <w:rFonts w:ascii="Times New Roman" w:hAnsi="Times New Roman" w:cs="Times New Roman"/>
          <w:sz w:val="24"/>
          <w:szCs w:val="24"/>
        </w:rPr>
        <w:t>, таких как профессиональный авторитет, культура мышления, речи.</w:t>
      </w:r>
    </w:p>
    <w:p w:rsidR="00713C6D" w:rsidRPr="00713C6D" w:rsidRDefault="00713C6D" w:rsidP="00492D9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Существует несколько десятков систем оценки специалистов, которые классифицируются по различным критериям. Решение вопроса о</w:t>
      </w:r>
      <w:r w:rsidR="00492D9A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содержании и предмете оценки является одним из исходных.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Анализ и обобщение применяемых показателей позволяет разделить их на три группы.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1. Формальные показатели: профиль и уровень образования, его соответствие выполняемым обязанностям; стаж и опыт работы (службы); отношение к служебным обязанностям; продуктивность работы.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2. Профессиональные показатели: компетентность сотрудника, его профессиональные знания, умения, навыки, знание своих должностных обязанностей;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 xml:space="preserve">3. Психофизиологические и моральные показатели: психологические особенности личности; производительность труда, трудолюбие; организованность, </w:t>
      </w:r>
      <w:proofErr w:type="spellStart"/>
      <w:r w:rsidRPr="0041030B">
        <w:rPr>
          <w:rFonts w:ascii="Times New Roman" w:hAnsi="Times New Roman" w:cs="Times New Roman"/>
          <w:sz w:val="24"/>
          <w:szCs w:val="24"/>
          <w:highlight w:val="yellow"/>
        </w:rPr>
        <w:t>неконфликтность</w:t>
      </w:r>
      <w:proofErr w:type="spellEnd"/>
      <w:r w:rsidRPr="0041030B">
        <w:rPr>
          <w:rFonts w:ascii="Times New Roman" w:hAnsi="Times New Roman" w:cs="Times New Roman"/>
          <w:sz w:val="24"/>
          <w:szCs w:val="24"/>
          <w:highlight w:val="yellow"/>
        </w:rPr>
        <w:t>; тактичность, порядочность и другие,</w:t>
      </w:r>
      <w:r w:rsidRPr="00713C6D">
        <w:rPr>
          <w:rFonts w:ascii="Times New Roman" w:hAnsi="Times New Roman" w:cs="Times New Roman"/>
          <w:sz w:val="24"/>
          <w:szCs w:val="24"/>
        </w:rPr>
        <w:t xml:space="preserve"> существенно влияющие на эффективность выполнения поставленных задач.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Наиболее общими критериями эффективности деятельности государственного служащего являются следующие: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– продуктивность</w:t>
      </w:r>
      <w:r w:rsidRPr="00713C6D">
        <w:rPr>
          <w:rFonts w:ascii="Times New Roman" w:hAnsi="Times New Roman" w:cs="Times New Roman"/>
          <w:sz w:val="24"/>
          <w:szCs w:val="24"/>
        </w:rPr>
        <w:t xml:space="preserve"> – отношение к получаемой информации и ответная реакция на нее. Продуктивность измеряется количеством принятых результативных решений, затраченного времени, израсходованных финансов, ресурсов;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удовлетворенность</w:t>
      </w:r>
      <w:r w:rsidRPr="00713C6D">
        <w:rPr>
          <w:rFonts w:ascii="Times New Roman" w:hAnsi="Times New Roman" w:cs="Times New Roman"/>
          <w:sz w:val="24"/>
          <w:szCs w:val="24"/>
        </w:rPr>
        <w:t xml:space="preserve"> – результат профессиональной успешности, а также материальной обеспеченности и реализации духовных потребностей. Включает информацию об отношении к выполнению служебных обязанностей;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развитие профессиональных и личных качеств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государственных служащих. Цель развития кадров – укрепление конкурентоспособности персонала на рынке труда </w:t>
      </w:r>
      <w:r w:rsidRPr="00713C6D">
        <w:rPr>
          <w:rFonts w:ascii="Times New Roman" w:hAnsi="Times New Roman" w:cs="Times New Roman"/>
          <w:sz w:val="24"/>
          <w:szCs w:val="24"/>
        </w:rPr>
        <w:lastRenderedPageBreak/>
        <w:t xml:space="preserve">(профессиональное выживание, служебное долголетие), увеличение способности каждого к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t>высокорезультативному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 труду. "Развитие" определяется количеством и качеством реализации программ по обучению как руководителей, так и остального персонала, в том числе и исполнительского звена;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адаптивность</w:t>
      </w:r>
      <w:r w:rsidRPr="00713C6D">
        <w:rPr>
          <w:rFonts w:ascii="Times New Roman" w:hAnsi="Times New Roman" w:cs="Times New Roman"/>
          <w:sz w:val="24"/>
          <w:szCs w:val="24"/>
        </w:rPr>
        <w:t xml:space="preserve"> – степень, в которой администрация, отделы кадров, специалисты могут отвечать внешним и внутренним изменениям.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Сегодня нужна новая научно обоснованная система критериев, с помощью которой можно объективно оценивать профессионально</w:t>
      </w:r>
      <w:r w:rsidR="0041030B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деловые, нравственно-психологические и личностные качества кадров государственной службы и других сфер трудовой занятости. Без новых подходов к определению уровня профессиональных качеств государственного служащего сложно добиться высокой результативности его работы.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Как показывает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практика оценки персонала государственной и негосударственной сфер, целесообразно включать в число показателей оценки и такие характеристики, как обучаемость (а не только формальное количество пройденных курсов переподготовки и повышения квалификации), уровень психофизиологических ресурсов</w:t>
      </w:r>
      <w:r w:rsidRPr="00713C6D">
        <w:rPr>
          <w:rFonts w:ascii="Times New Roman" w:hAnsi="Times New Roman" w:cs="Times New Roman"/>
          <w:sz w:val="24"/>
          <w:szCs w:val="24"/>
        </w:rPr>
        <w:t xml:space="preserve"> (признаки синдрома хронической усталости, степень эмоциональной устойчивости).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Введением системы оценки персонала многие организации добиваются усиления внимания руководителей к практической работе с подчиненными, ее индивидуализации, более тесного взаимодействия руководителей структурных подразделений с кадровыми службами, повышения аналитического потенциала последних.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Содержанием механизма оценки персонала являются следующие элементы: субъект оценки; объект оценки; научно обоснованные показатели оценки персонала; процедура оценки; методы оценки.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Субъект оценки – руководители органов, организаций</w:t>
      </w:r>
      <w:r w:rsidRPr="00713C6D">
        <w:rPr>
          <w:rFonts w:ascii="Times New Roman" w:hAnsi="Times New Roman" w:cs="Times New Roman"/>
          <w:sz w:val="24"/>
          <w:szCs w:val="24"/>
        </w:rPr>
        <w:t xml:space="preserve"> (предприятий, учреждений), отделы кадров, члены аттестационных, конкурсных комиссий, специалисты-эксперты (психологи, правоведы, социологи,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t>профессиологи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>, опытные практики). Функции по проведению оценки кадров распределяются между руководителями структурных подразделений (нескольких уровней) и отделами кадров, которые, основываясь на действующем законодательстве, разрабатывают общие принципы,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формы и методы оценки персонала и контролируют реализацию полученных выводов и рекомендаций на практике</w:t>
      </w:r>
      <w:r w:rsidRPr="00713C6D">
        <w:rPr>
          <w:rFonts w:ascii="Times New Roman" w:hAnsi="Times New Roman" w:cs="Times New Roman"/>
          <w:sz w:val="24"/>
          <w:szCs w:val="24"/>
        </w:rPr>
        <w:t>. Эта оценочная информация представляет собой реальную базу кадрового планирования для расчетов потребности в наборе дополнительного персонала; составления программ профессиональной подготовки, переподготовки.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Объект оценки – это персонал, кадры, особенно работники, претендующие на выдвижение, перемещение, а также лица</w:t>
      </w:r>
      <w:r w:rsidRPr="00713C6D">
        <w:rPr>
          <w:rFonts w:ascii="Times New Roman" w:hAnsi="Times New Roman" w:cs="Times New Roman"/>
          <w:sz w:val="24"/>
          <w:szCs w:val="24"/>
        </w:rPr>
        <w:t>, подпадающие в число увольняемых.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Процедура оценки бывает подготовительной и основной. Подготовительная процедура оценки персонала включает разработку соответствующей документации</w:t>
      </w:r>
      <w:r w:rsidRPr="00713C6D">
        <w:rPr>
          <w:rFonts w:ascii="Times New Roman" w:hAnsi="Times New Roman" w:cs="Times New Roman"/>
          <w:sz w:val="24"/>
          <w:szCs w:val="24"/>
        </w:rPr>
        <w:t xml:space="preserve">, формирование проверочных комиссий, определение методики проведения оценки, выделение общих и приоритетных критериев оценки работников, компьютерное обеспечение оценочных мероприятий и т.д.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Процедура самой оценки (например, заседания аттестационной комиссии) регламентируется соответствующим нормативно-правовым актом. Затем подводятся итоги проверки, выводится общая интегральная оценка каждого работника. Решающая роль в процедуре оценки персонала отводится непосредственному начальнику.</w:t>
      </w:r>
    </w:p>
    <w:p w:rsidR="00713C6D" w:rsidRPr="0041030B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lastRenderedPageBreak/>
        <w:t xml:space="preserve">     Таким образом, </w:t>
      </w: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система оценки персонала – это комплекс единых и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0B">
        <w:rPr>
          <w:rFonts w:ascii="Times New Roman" w:hAnsi="Times New Roman" w:cs="Times New Roman"/>
          <w:sz w:val="24"/>
          <w:szCs w:val="24"/>
          <w:highlight w:val="yellow"/>
        </w:rPr>
        <w:t>согласованных целей, задач, процедур, технологий и ожидаемых результатов соответствия работника предъявляемым требованиям по той или иной должности. Выявление способностей – одна из важнейших проблем как в системе государственной службы, так и в других организациях.</w:t>
      </w:r>
    </w:p>
    <w:p w:rsidR="00713C6D" w:rsidRPr="00713C6D" w:rsidRDefault="00713C6D" w:rsidP="007F609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Методы оценки – это способы экспертного анализа и оценивания работников, их ситуационно</w:t>
      </w:r>
      <w:r w:rsidR="007F6094" w:rsidRPr="007F60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комплексная оценка</w:t>
      </w:r>
      <w:r w:rsidRPr="00713C6D">
        <w:rPr>
          <w:rFonts w:ascii="Times New Roman" w:hAnsi="Times New Roman" w:cs="Times New Roman"/>
          <w:sz w:val="24"/>
          <w:szCs w:val="24"/>
        </w:rPr>
        <w:t xml:space="preserve">.  Прежде всего вызывает интерес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интегральная оценка качеств госслужащих, которая находит все большее применение. Это комплексная оценка, определяющая степень результативности деятельности государственного служащего</w:t>
      </w:r>
      <w:r w:rsidRPr="00713C6D">
        <w:rPr>
          <w:rFonts w:ascii="Times New Roman" w:hAnsi="Times New Roman" w:cs="Times New Roman"/>
          <w:sz w:val="24"/>
          <w:szCs w:val="24"/>
        </w:rPr>
        <w:t>. Она способствует не только эффективности отбора, но и расстановке и перемещению кадров, планированию их карьеры, повышению</w:t>
      </w:r>
      <w:r w:rsidR="007F6094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профессионального мастерства и квалификации.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Интегральная оценка государственных служащих предъявляет определенные требования.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 xml:space="preserve">• </w:t>
      </w:r>
      <w:proofErr w:type="gramStart"/>
      <w:r w:rsidRPr="007F6094">
        <w:rPr>
          <w:rFonts w:ascii="Times New Roman" w:hAnsi="Times New Roman" w:cs="Times New Roman"/>
          <w:sz w:val="24"/>
          <w:szCs w:val="24"/>
          <w:highlight w:val="yellow"/>
        </w:rPr>
        <w:t>В</w:t>
      </w:r>
      <w:proofErr w:type="gramEnd"/>
      <w:r w:rsidRPr="007F6094">
        <w:rPr>
          <w:rFonts w:ascii="Times New Roman" w:hAnsi="Times New Roman" w:cs="Times New Roman"/>
          <w:sz w:val="24"/>
          <w:szCs w:val="24"/>
          <w:highlight w:val="yellow"/>
        </w:rPr>
        <w:t xml:space="preserve"> основе любой оценки человека должен лежать мониторинг – наблюдение, сбор и обобщение информации об эффективности и результативности выполнения им делегированных ему обязанностей.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• Оценивая деловые качества работников, не следует чрезмерное внимание уделять их анкетным характеристикам и рекомендациям "своих" людей, ибо это не позволяет узнать реальный квалификационный потенциал работника, в результате появляется субъективизм при оценке и подборе кадров.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• Необходим подход, основанный на реальной оценке личностных качеств служащего, главными среди которых должны быть такие, как профессиональное мастерство, компетентность, нацеленность на результат, продуктивность деятельности, принципиальность, правдивость и т.д.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• Нужен интегральный подход к оценке государственных служащих, который предполагает устойчивость критериев</w:t>
      </w:r>
      <w:r w:rsidRPr="00713C6D">
        <w:rPr>
          <w:rFonts w:ascii="Times New Roman" w:hAnsi="Times New Roman" w:cs="Times New Roman"/>
          <w:sz w:val="24"/>
          <w:szCs w:val="24"/>
        </w:rPr>
        <w:t>. Они должны исходить из задач государственного органа и его кадровой службы.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Основные компоненты интегральной оценки гражданского служащего.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1. Объективные данные: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содержание анкетных (биографических) данных;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документы об образовании, в том числе о дополнительном (дипломы, сертификаты, свидетельства, удостоверения и др.);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характеристики, отзывы, рекомендации, ходатайства.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2. Личностные качества:</w:t>
      </w:r>
    </w:p>
    <w:p w:rsidR="00713C6D" w:rsidRPr="007F6094" w:rsidRDefault="00713C6D" w:rsidP="00492D9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общая эрудиция и глубокие специальные знания, разнообразие</w:t>
      </w:r>
      <w:r w:rsidR="00492D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профессиональных умений и степень прочности полученных навыков;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организаторские качества (внутренняя дисциплина и созидательность, специальные профессиональные способности, навыки и умения;</w:t>
      </w:r>
    </w:p>
    <w:p w:rsidR="00713C6D" w:rsidRPr="007F6094" w:rsidRDefault="00492D9A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-  </w:t>
      </w:r>
      <w:r w:rsidR="00713C6D" w:rsidRPr="007F6094">
        <w:rPr>
          <w:rFonts w:ascii="Times New Roman" w:hAnsi="Times New Roman" w:cs="Times New Roman"/>
          <w:sz w:val="24"/>
          <w:szCs w:val="24"/>
          <w:highlight w:val="yellow"/>
        </w:rPr>
        <w:t>конструктивный творческий подход к решению нестандартных проблем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и вопросов);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деловые качества (профессиональная компетентность, включающая знание экономических законов, основ права, психологии и педагогики, специальных предметов, связанных с характером деятельности;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3. Работоспособность</w:t>
      </w:r>
      <w:r w:rsidRPr="00713C6D">
        <w:rPr>
          <w:rFonts w:ascii="Times New Roman" w:hAnsi="Times New Roman" w:cs="Times New Roman"/>
          <w:sz w:val="24"/>
          <w:szCs w:val="24"/>
        </w:rPr>
        <w:t>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– интенсивность</w:t>
      </w:r>
      <w:r w:rsidRPr="00713C6D">
        <w:rPr>
          <w:rFonts w:ascii="Times New Roman" w:hAnsi="Times New Roman" w:cs="Times New Roman"/>
          <w:sz w:val="24"/>
          <w:szCs w:val="24"/>
        </w:rPr>
        <w:t xml:space="preserve"> (число решаемых задач в единицу времени, т.е. время занятости на решение служебных вопросов);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продуктивность</w:t>
      </w:r>
      <w:r w:rsidRPr="00713C6D">
        <w:rPr>
          <w:rFonts w:ascii="Times New Roman" w:hAnsi="Times New Roman" w:cs="Times New Roman"/>
          <w:sz w:val="24"/>
          <w:szCs w:val="24"/>
        </w:rPr>
        <w:t xml:space="preserve"> (качество выполняемого объема задач и его влияние на общий результат, успех организации);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скорость и объем получения</w:t>
      </w:r>
      <w:r w:rsidRPr="00713C6D">
        <w:rPr>
          <w:rFonts w:ascii="Times New Roman" w:hAnsi="Times New Roman" w:cs="Times New Roman"/>
          <w:sz w:val="24"/>
          <w:szCs w:val="24"/>
        </w:rPr>
        <w:t>, анализа, обработки (овладения) служебной информации, превращения ее в эффективный управленческий ресурс;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способность самостоятельно и быстро принимать</w:t>
      </w:r>
      <w:r w:rsidRPr="00713C6D">
        <w:rPr>
          <w:rFonts w:ascii="Times New Roman" w:hAnsi="Times New Roman" w:cs="Times New Roman"/>
          <w:sz w:val="24"/>
          <w:szCs w:val="24"/>
        </w:rPr>
        <w:t xml:space="preserve"> обоснованные правильные решения, идти на риск, быстро реагировать на изменения окружающей обстановки и профессиональной среды;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proofErr w:type="spellStart"/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самоорганизованность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 (умение беречь и плотно загружать не только свое рабочее время, но и рабочее время подчиненных, пунктуальность в постановке задач и обеспечении контроля их выполнения);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умение рационально расставить кадры</w:t>
      </w:r>
      <w:r w:rsidRPr="00713C6D">
        <w:rPr>
          <w:rFonts w:ascii="Times New Roman" w:hAnsi="Times New Roman" w:cs="Times New Roman"/>
          <w:sz w:val="24"/>
          <w:szCs w:val="24"/>
        </w:rPr>
        <w:t xml:space="preserve"> и четко формулировать задачи;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4.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Межличностные отношения: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организационные отношения</w:t>
      </w:r>
      <w:r w:rsidRPr="00713C6D">
        <w:rPr>
          <w:rFonts w:ascii="Times New Roman" w:hAnsi="Times New Roman" w:cs="Times New Roman"/>
          <w:sz w:val="24"/>
          <w:szCs w:val="24"/>
        </w:rPr>
        <w:t xml:space="preserve"> (подчинение, субординационная культура, политическая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t>неангажированность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>);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эмоциональный характер отношений;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технологические отношения (</w:t>
      </w:r>
      <w:proofErr w:type="spellStart"/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срабатываемость</w:t>
      </w:r>
      <w:proofErr w:type="spellEnd"/>
      <w:r w:rsidRPr="007F6094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информационные отношения.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Важно уметь определять оценку эффективности профессиональной деятельности государственного служащего исходя из уровня его должностного статуса. Опыт показывает, что подход к оценке гражданских служащих, замещающих должности различных категорий и групп, должен быть разным.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Государственные служащие, замещающие должности категории "руководители", оцениваются в соответствии с квалификационными требованиями, изложенными в их должностных регламентах. Специфика состоит в том, что их деятельность непосредственно воздействует на состояние управляемой системы.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Наиболее общими показателями оценки руководителей могут быть: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деловые и личностные качества; стиль руководства; характеристики поведения в различных ситуациях; качество выполнения управленческих функций; характеристики применяемых средств руководства; показатели результатов деятельности возглавляемых коллективов; моральный климат в коллективе.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Деятельность государственных служащих, замещающих должности гражданской службы категории "обеспечивающие специалисты", связана с организационным, информационным, документационным, финансово-экономическим, техническим и иным обеспечением деятельности государственных органов. В этом случае оцениваются результаты непосредственной деятельности служащих – подготовка аналитических материалов по конкретным вопросам.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Существуют различные варианты классификации методов оценки кадров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Первый вариант. Все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существующие методы подразделяются на три группы: качественные методы; количественные методы; комбинированные методы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D9A">
        <w:rPr>
          <w:rFonts w:ascii="Times New Roman" w:hAnsi="Times New Roman" w:cs="Times New Roman"/>
          <w:sz w:val="24"/>
          <w:szCs w:val="24"/>
          <w:highlight w:val="yellow"/>
        </w:rPr>
        <w:t>К числу качественных методов относятся</w:t>
      </w:r>
      <w:r w:rsidRPr="00713C6D">
        <w:rPr>
          <w:rFonts w:ascii="Times New Roman" w:hAnsi="Times New Roman" w:cs="Times New Roman"/>
          <w:sz w:val="24"/>
          <w:szCs w:val="24"/>
        </w:rPr>
        <w:t>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биографический метод – по данным биографий и анкетным данным служащих;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метод устных и письменных характеристик и отзывов, сущность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lastRenderedPageBreak/>
        <w:t>которых сводится к оценке руководителем наиболее выдающихся успехов или упущений в работе подчиненных за определенный период их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служебной деятельности;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описание руководителем путем наблюдения результатов деятельности работников за определенный период и их соответствующая оценка;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метод групповой беседы или дискуссии, заключающийся в свободном обсуждении руководителем (или экспертами) и подчиненными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метод личной беседы с подчиненными;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матричный метод, суть которого состоит в сравнении фактических качеств работников с унифицированным и утвержденным набором качеств, необходимых для замещения занимаемых ими должностей.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2D9A">
        <w:rPr>
          <w:rFonts w:ascii="Times New Roman" w:hAnsi="Times New Roman" w:cs="Times New Roman"/>
          <w:sz w:val="24"/>
          <w:szCs w:val="24"/>
          <w:highlight w:val="yellow"/>
        </w:rPr>
        <w:t>К группе количественных методов относятся</w:t>
      </w:r>
      <w:r w:rsidRPr="00713C6D">
        <w:rPr>
          <w:rFonts w:ascii="Times New Roman" w:hAnsi="Times New Roman" w:cs="Times New Roman"/>
          <w:sz w:val="24"/>
          <w:szCs w:val="24"/>
        </w:rPr>
        <w:t>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метод балльной оценки, состоящий в присвоении руководителем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(или экспертом) определенного количества баллов по установленной шкале каждому работнику и общей его оценки в виде среднего балла;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метод ранжированной балльной оценки по оценочным характеристикам, заключающийся в присвоении определенного количества баллов по установленным характеристикам с последующим определением общей итоговой оценки в виде суммы набранных баллов;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метод рангового порядка, или система классификации по порядку, когда руководитель (или комиссия), исходя из определенных критериев оценки, располагает оцениваемых работников по порядку – от самого лучшего до самого худшего. Итоговая оценка в этом случае определяется как сумма полученных работниками порядковых номеров.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Группу комбинированных методов оценки служащих составляют: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тестирование, т.е. оценка работников по результатам ответов на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определенные тесты, и определение на этой основе показателей, характеризующих уровень их качеств (коэффициенты интеллектуальности);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анкетирование – метод оценки на основе специально разработанных вопросов анкет (бывает анонимным и не анонимным);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метод суммируемых оценок, заключающийся в определении экспертами частоты проявления у работников тех или иных качеств.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Второй вариант классификации методов. С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t>организационносодержательной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 точки зрения методы оценки кадров.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Третий вариант классификации методов. Большинство методов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оценки можно подразделить на две группы: методы, в основе которых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лежат формализованные, "бумажные" подходы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Четвертый вариант классификации методов. По целевому назначению методы оценки госслужащих делятся на прогностические и практические</w:t>
      </w:r>
      <w:r w:rsidRPr="00713C6D">
        <w:rPr>
          <w:rFonts w:ascii="Times New Roman" w:hAnsi="Times New Roman" w:cs="Times New Roman"/>
          <w:sz w:val="24"/>
          <w:szCs w:val="24"/>
        </w:rPr>
        <w:t>. Прогностические методы (групповая дискуссия, матричный метод, деловые игры и т.д.) позволяют построить модель профессионального становления, адаптации, развития служащего, модель его профессиональной карьеры. Практические методы (тестирование, анкетирование, метод балльной оценки) оценивают профессионализм государственного служащего по достигнутым результатам на сегодняшний день.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К числу наиболее распространенных методов, используемых на практике при оценке кадров, относятся: беседа, групповое и индивидуальное собеседование, тестирование, экспертный опрос.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 xml:space="preserve">          Перспективным является метод тестирования</w:t>
      </w:r>
      <w:r w:rsidRPr="00713C6D">
        <w:rPr>
          <w:rFonts w:ascii="Times New Roman" w:hAnsi="Times New Roman" w:cs="Times New Roman"/>
          <w:sz w:val="24"/>
          <w:szCs w:val="24"/>
        </w:rPr>
        <w:t>. Часто аттестационная комиссия составляет и утверждает аттестационные тесты, устанавливает количество (либо процент) правильных ответов, определяющих успешное прохождение аттестации.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Используется также метод экспертной оценки. Такая оценка осуществляется специальными экспертами, в качестве которых могут выступать приглашенные высококвалифицированные специалисты – психологи и социологи. Главная цель экспертной оценки – проведение личностно-профессиональной диагностики кадров.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Оценка деятельности персонала государственной службы позволяет руководству определить наиболее достойных и способных сотрудников и реально способствовать их карьерному росту.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                            2. Организация и проведение конкурса и испытания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 поступлении на гражданскую службу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Сложился и функционирует правовой институт оценки</w:t>
      </w:r>
      <w:r w:rsidRPr="00713C6D">
        <w:rPr>
          <w:rFonts w:ascii="Times New Roman" w:hAnsi="Times New Roman" w:cs="Times New Roman"/>
          <w:sz w:val="24"/>
          <w:szCs w:val="24"/>
        </w:rPr>
        <w:t xml:space="preserve"> персонала гражданской службы как система правовых норм в Казахстане как: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− конкурс на замещение</w:t>
      </w:r>
      <w:r w:rsidRPr="00713C6D">
        <w:rPr>
          <w:rFonts w:ascii="Times New Roman" w:hAnsi="Times New Roman" w:cs="Times New Roman"/>
          <w:sz w:val="24"/>
          <w:szCs w:val="24"/>
        </w:rPr>
        <w:t xml:space="preserve"> вакантных должностей гражданской службы;</w:t>
      </w:r>
    </w:p>
    <w:p w:rsidR="00713C6D" w:rsidRPr="00713C6D" w:rsidRDefault="00713C6D" w:rsidP="00492D9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− испытание при поступлении</w:t>
      </w:r>
      <w:r w:rsidRPr="00713C6D">
        <w:rPr>
          <w:rFonts w:ascii="Times New Roman" w:hAnsi="Times New Roman" w:cs="Times New Roman"/>
          <w:sz w:val="24"/>
          <w:szCs w:val="24"/>
        </w:rPr>
        <w:t xml:space="preserve"> на государственную гражданскую</w:t>
      </w:r>
      <w:r w:rsidR="00492D9A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службу;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−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аттестация государственных гражданских служащих;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− квалификационный экзамен гражданских служащих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492D9A" w:rsidRDefault="00713C6D" w:rsidP="00492D9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В основе оценки гражданских служащих лежат принципы, которыми руководствуются представители нанимателя, кадровые службы, аттестационные и конкурсные комиссии в процессе определения профессиональной пригодности работников и их служебных качеств. Среди них: законность, объективность, демократизм, равный доступ всех граждан к гражданской службе в соответствии с их образованием и профессиональными качествами, гласность и открытость, всеобщность</w:t>
      </w:r>
      <w:r w:rsidR="00492D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(всеохватность), беспристрастность, коллегиальность, регуля</w:t>
      </w:r>
      <w:r w:rsidRPr="00713C6D">
        <w:rPr>
          <w:rFonts w:ascii="Times New Roman" w:hAnsi="Times New Roman" w:cs="Times New Roman"/>
          <w:sz w:val="24"/>
          <w:szCs w:val="24"/>
        </w:rPr>
        <w:t>рность.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Под конкурсом в системе государственной службы понимается особая процедура отбора кадров на вакантные должности. Конкурс (лат.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t>concursus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 – стечение, столкновение) – соревнование, имеющее целью выделить лучших из числа участников. Положение определяет порядок и условия проведения конкурса на замещение вакантной должности гражданской службы. Основная цель конкурса состоит в том, чтобы создать условия для реализации конституционного права граждан на равный доступ к государственной службе.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Конкурс проводится в два этапа: первый – подготовительный этап и второй – основной (заседание конкурсной комиссии).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На подготовительном этапе осуществляются следующие мероприятия. Прежде всего, государственный орган публикует объявление о приеме документов для участия в конкурсе в периодическом печатном издании, а также размещает информацию о проведении конкурса на сайте государственного органа. Конкурс в государственном органе </w:t>
      </w:r>
      <w:r w:rsidRPr="00713C6D">
        <w:rPr>
          <w:rFonts w:ascii="Times New Roman" w:hAnsi="Times New Roman" w:cs="Times New Roman"/>
          <w:sz w:val="24"/>
          <w:szCs w:val="24"/>
        </w:rPr>
        <w:lastRenderedPageBreak/>
        <w:t>объявляется по решению руководителя государственного органа при наличии вакансии, замещение которой может быть по закону осуществлено на конкурсной основе. В объявлении о приеме документов для участия в конкурсе указывается: наименование вакантной должности гражданской службы; требования, предъявляемые к претенденту на замещение этой должности;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место и время приема документов; срок, до истечения которого принимаются документы.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государственный орган: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личное заявление;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собственноручно заполненную и подписанную анкету;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копии паспорта, трудовой книжки и документов, подтверждающих профессиональное образование;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– документ об отсутствии у гражданина заболевания, препятствующего поступлению на гражданскую службу.</w:t>
      </w:r>
    </w:p>
    <w:p w:rsidR="00713C6D" w:rsidRPr="007F6094" w:rsidRDefault="00713C6D" w:rsidP="007F609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конкурсе, направляет заявление на имя представителя нанимателя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. Кадровая служба обеспечивает ему получение документов, необходимых для участия в конкурсе. Документы представляются в государственный орган в течение 30 дней со дня объявления об их приеме</w:t>
      </w:r>
      <w:r w:rsidRPr="00713C6D">
        <w:rPr>
          <w:rFonts w:ascii="Times New Roman" w:hAnsi="Times New Roman" w:cs="Times New Roman"/>
          <w:sz w:val="24"/>
          <w:szCs w:val="24"/>
        </w:rPr>
        <w:t>. После проверки достоверности сведений, представленных претендентами на замещение вакантной должности, представитель нанимателя принимает решение о дате, месте и времени проведения второго этапа конкурса. В ходе установления и проверки обстоятельств, препятствующих поступлению</w:t>
      </w:r>
      <w:r w:rsidR="007F6094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гражданина на гражданскую службу, его информируют в письменном виде о причинах отказа в участии в конкурсе. Лицам, допущенным к конкурсу, не позднее чем за 15 дней направляется сообщение о дате, месте и времени проведения конкурса. Для проведения конкурса правовым актом государственного органа</w:t>
      </w:r>
      <w:r w:rsidR="007F6094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комиссия, действующая на постоянной основе.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В состав конкурсной комиссии входят: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представитель нанимателя и (или) уполномоченные им гражданские</w:t>
      </w:r>
      <w:r w:rsidRPr="00713C6D">
        <w:rPr>
          <w:rFonts w:ascii="Times New Roman" w:hAnsi="Times New Roman" w:cs="Times New Roman"/>
          <w:sz w:val="24"/>
          <w:szCs w:val="24"/>
        </w:rPr>
        <w:t xml:space="preserve"> служащие (в том числе из подразделения по вопросам государственной службы и кадров, юридического (правового) подразделения и подразделения, в котором служащий, подлежащий аттестации, замещает должность гражданской службы);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представитель государственного органа по управлению государственной службой или государственного органа субъекта по управлению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государственной службой;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представители научных и образовательных учреждений</w:t>
      </w:r>
      <w:r w:rsidRPr="00713C6D">
        <w:rPr>
          <w:rFonts w:ascii="Times New Roman" w:hAnsi="Times New Roman" w:cs="Times New Roman"/>
          <w:sz w:val="24"/>
          <w:szCs w:val="24"/>
        </w:rPr>
        <w:t>,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–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четверти от общего числа членов конкурсной комиссии.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Конкурс не проводится:</w:t>
      </w:r>
    </w:p>
    <w:p w:rsidR="00713C6D" w:rsidRPr="00713C6D" w:rsidRDefault="00713C6D" w:rsidP="00492D9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при назначении на должности</w:t>
      </w:r>
      <w:r w:rsidRPr="00713C6D">
        <w:rPr>
          <w:rFonts w:ascii="Times New Roman" w:hAnsi="Times New Roman" w:cs="Times New Roman"/>
          <w:sz w:val="24"/>
          <w:szCs w:val="24"/>
        </w:rPr>
        <w:t xml:space="preserve"> на определенный срок полномочий</w:t>
      </w:r>
      <w:r w:rsidR="00492D9A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(для "руководителей" и "помощников (советников)";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при назначении на должности "руководители</w:t>
      </w:r>
      <w:r w:rsidRPr="00713C6D">
        <w:rPr>
          <w:rFonts w:ascii="Times New Roman" w:hAnsi="Times New Roman" w:cs="Times New Roman"/>
          <w:sz w:val="24"/>
          <w:szCs w:val="24"/>
        </w:rPr>
        <w:t>", которое осуществляется Президентом и Правительством;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при заключении срочного служебного контракта;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при назначении на должность служащего</w:t>
      </w:r>
      <w:r w:rsidRPr="00713C6D">
        <w:rPr>
          <w:rFonts w:ascii="Times New Roman" w:hAnsi="Times New Roman" w:cs="Times New Roman"/>
          <w:sz w:val="24"/>
          <w:szCs w:val="24"/>
        </w:rPr>
        <w:t>, состоящего в кадровом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резерве, сформированном на конкурсной основе;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при назначении на должности, связанные с использованием сведений, составляющую государственную тайну;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при назначении на должность из младшей группы должностей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гражданской службы.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На втором, основном этапе конкурса конкурсная комиссия на своем заседании оценивает кандидатов на основании представленных ими документов, а также на основании конкурсных процедур с использованием не противоречащих федеральным законам методов оценки профессиональных и личностных качеств кандидатов. Методы оценки: собеседование, анкетирование, групповые дискуссии, тестирование и т.д. Конкурс заключается в оценке профессионального уровня кандидатов на замещение вакантной должности.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Испытание при поступлении на гражданскую службу. Основная цель испытания состоит в том, чтобы на практике проверить соответствие претендента замещаемой должности гражданской службы</w:t>
      </w:r>
      <w:r w:rsidRPr="00713C6D">
        <w:rPr>
          <w:rFonts w:ascii="Times New Roman" w:hAnsi="Times New Roman" w:cs="Times New Roman"/>
          <w:sz w:val="24"/>
          <w:szCs w:val="24"/>
        </w:rPr>
        <w:t>. Юридически под испытанием при поступлении или замещении должности гражданской службы понимается исполнение служащим полномочий, не образующее правовых оснований для предоставления служащему гарантий от увольнения.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В приказе руководителя государственного органа и служебном контракте может быть предусмотрено испытание гражданского служащего.</w:t>
      </w:r>
    </w:p>
    <w:p w:rsidR="00713C6D" w:rsidRPr="00713C6D" w:rsidRDefault="00713C6D" w:rsidP="007F609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Срок испытания устанавливается от трех месяцев до одного года. Гражданским служащим</w:t>
      </w:r>
      <w:r w:rsidRPr="00713C6D">
        <w:rPr>
          <w:rFonts w:ascii="Times New Roman" w:hAnsi="Times New Roman" w:cs="Times New Roman"/>
          <w:sz w:val="24"/>
          <w:szCs w:val="24"/>
        </w:rPr>
        <w:t>, назначенным на новую должность гражданской</w:t>
      </w:r>
      <w:r w:rsidR="007F6094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службы в порядке перевода из другого государственного органа, может</w:t>
      </w:r>
      <w:r w:rsidR="007F6094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устанавливаться срок испытания от трех до шести месяцев.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Испытание не устанавливается для:</w:t>
      </w:r>
    </w:p>
    <w:p w:rsidR="00713C6D" w:rsidRPr="007F6094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беременных женщин – гражданских служащих;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– граждан, окончивших обучение в образовательных</w:t>
      </w:r>
      <w:r w:rsidRPr="00713C6D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7F6094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и впервые поступающих на гражданскую службу в соответствии с договором на обучение;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граждан и гражданских служащих при замещении должностей категорий "руководители" и "помощники (советники</w:t>
      </w:r>
      <w:r w:rsidRPr="00713C6D">
        <w:rPr>
          <w:rFonts w:ascii="Times New Roman" w:hAnsi="Times New Roman" w:cs="Times New Roman"/>
          <w:sz w:val="24"/>
          <w:szCs w:val="24"/>
        </w:rPr>
        <w:t>)", которые замещаются на определенный срок полномочий;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– </w:t>
      </w: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государственных служащих, назначенных на должности гражданской службы в порядке перевода в связи с реорганизацией или ликвидацией государственного органа</w:t>
      </w:r>
      <w:r w:rsidRPr="00713C6D">
        <w:rPr>
          <w:rFonts w:ascii="Times New Roman" w:hAnsi="Times New Roman" w:cs="Times New Roman"/>
          <w:sz w:val="24"/>
          <w:szCs w:val="24"/>
        </w:rPr>
        <w:t xml:space="preserve"> либо сокращением должностей гражданской службы.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По окончании установленного срока испытания при отсутствии у гражданского служащего классного чина, соответствующего замещаемой должности, проводится квалификационный экзамен, по результатам которого служащему присваивается классный чин. Если срок истек, а гражданский служащий продолжает замещать должность гражданской службы, то он считается выдержавшим испытание. Если же служащий, проходящий испытание, нарушит служебную дисциплину и служебный распорядок и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lastRenderedPageBreak/>
        <w:t>ненадлежаще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 исполняет нормы должностного регламента, представитель нанимателя вправе расторгнуть служебный контракт.</w:t>
      </w:r>
    </w:p>
    <w:p w:rsid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094">
        <w:rPr>
          <w:rFonts w:ascii="Times New Roman" w:hAnsi="Times New Roman" w:cs="Times New Roman"/>
          <w:sz w:val="24"/>
          <w:szCs w:val="24"/>
          <w:highlight w:val="yellow"/>
        </w:rPr>
        <w:t>В срок испытания не засчитывается период временной нетрудоспособности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гражданского служащего и другие периоды, когда он фактически не исполнял должностные обязанности. До истечения срока испытания служащий вправе расторгнуть служебный контракт по собственному желанию, предупредив об этом представителя нанимателя в письменной форме не позднее, чем за три дня.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                         3. Организация и проведение аттестации и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                  квалификационного экзамена на гражданской службе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Аттестация (лат. </w:t>
      </w:r>
      <w:proofErr w:type="spellStart"/>
      <w:r w:rsidRPr="00E35157">
        <w:rPr>
          <w:rFonts w:ascii="Times New Roman" w:hAnsi="Times New Roman" w:cs="Times New Roman"/>
          <w:sz w:val="24"/>
          <w:szCs w:val="24"/>
          <w:highlight w:val="yellow"/>
        </w:rPr>
        <w:t>attestatio</w:t>
      </w:r>
      <w:proofErr w:type="spellEnd"/>
      <w:r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 – свидетельство) – определение квалификации, уровня знаний работника</w:t>
      </w:r>
      <w:r w:rsidRPr="00713C6D">
        <w:rPr>
          <w:rFonts w:ascii="Times New Roman" w:hAnsi="Times New Roman" w:cs="Times New Roman"/>
          <w:sz w:val="24"/>
          <w:szCs w:val="24"/>
        </w:rPr>
        <w:t xml:space="preserve">.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Аттестация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гражданских служащих, замещающих государственную должность гражданской службы,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вызвана к жизни необходимостью совершенствования деятельности по отбору, подбору, повышению квалификации и расстановке кадров, определения уровня их профессиональной подготовки</w:t>
      </w:r>
      <w:r w:rsidRPr="00713C6D">
        <w:rPr>
          <w:rFonts w:ascii="Times New Roman" w:hAnsi="Times New Roman" w:cs="Times New Roman"/>
          <w:sz w:val="24"/>
          <w:szCs w:val="24"/>
        </w:rPr>
        <w:t xml:space="preserve">. Она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представляет собой механизм и технологию определения соответствия чиновника замещаемой должности гражданской службы на основе оценки его профессиональной служебной деятельности. Аттестация как правовой институт государственной службы включает: совокупность правовых норм, регулирующих складывающиеся в процессе ее организации отношения; оценку выполнения государственными служащими возложенных на них задач и обязанностей по обеспечению и реализации полномочий государственных органов; характеристику перспектив дальнейшего использования кадров гражданской службы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Участие в аттестации – важнейшее право и обязанность каждо</w:t>
      </w:r>
      <w:r w:rsidR="00E35157">
        <w:rPr>
          <w:rFonts w:ascii="Times New Roman" w:hAnsi="Times New Roman" w:cs="Times New Roman"/>
          <w:sz w:val="24"/>
          <w:szCs w:val="24"/>
        </w:rPr>
        <w:t>го государственного</w:t>
      </w:r>
      <w:r w:rsidRPr="00713C6D">
        <w:rPr>
          <w:rFonts w:ascii="Times New Roman" w:hAnsi="Times New Roman" w:cs="Times New Roman"/>
          <w:sz w:val="24"/>
          <w:szCs w:val="24"/>
        </w:rPr>
        <w:t xml:space="preserve"> служащего. Юридическая сторона положения государственных служащих состоит в том, что они обязаны в установленной организационно-правовой форме периодически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t>аттестовываться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. Подчиняться правилам проведения аттестации и выполнять рекомендации аттестационной комиссии – юридическая обязанность каждого гражданского служащего.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Аттестацию следует рассматривать как одно из средств должностного роста служащего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Аттестация государственного гражданского служащего организуется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кадровой службой. Аттестация призвана способствовать: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формированию кадрового состава гражданской службы Российской Федерации;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повышению профессионального уровня гражданских служащих;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решению вопросов, связанных с определением преимущественного</w:t>
      </w:r>
      <w:r w:rsidRPr="00713C6D">
        <w:rPr>
          <w:rFonts w:ascii="Times New Roman" w:hAnsi="Times New Roman" w:cs="Times New Roman"/>
          <w:sz w:val="24"/>
          <w:szCs w:val="24"/>
        </w:rPr>
        <w:t xml:space="preserve"> права на замещение должности при сокращении должностей гражданской службы в государственном органе; вопросов, связанных с изменением условий оплаты труда гражданских служащих.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Аттестации подлежат все гражданские служащие за исключением: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проработавших в занимаемой должности гражданской службы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менее года;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достигших возраста 60 лет;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беременных женщин;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находящихся в отпуске по беременности и родам и по уходу за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ребенком в возрасте до трех лет;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замещающих должности гражданской службы категорий "руководители" и "помощники (советники)", с которыми заключен срочный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служебный контракт;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сдавших квалификационный экзамен менее года назад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Аттестация гражданского служащего проводится один раз в три года и проходит в два этапа: подготовительный этап и этап проведения аттестации. Подготовка к проведению аттестации должна проводиться планомерно и начинаться с организации разъяснительной работы среди служащих о целях, задачах и порядке проведения аттестации; с уточнения круга гражданских служащих, подлежащих аттестации; формирования списка аттестационной комиссии; с подготовки необходимых документов на аттестуемых и т.д.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Аттестации должна начинаться с издания руководителем государственного органа правового акта</w:t>
      </w:r>
      <w:r w:rsidRPr="00713C6D">
        <w:rPr>
          <w:rFonts w:ascii="Times New Roman" w:hAnsi="Times New Roman" w:cs="Times New Roman"/>
          <w:sz w:val="24"/>
          <w:szCs w:val="24"/>
        </w:rPr>
        <w:t xml:space="preserve"> (приказа, распоряжения), содержащего положения: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а) о формировании аттестационной комиссии;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б) об утверждении графика проведения аттестации;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в) о составлении списков гражданских служащих, подлежащих аттестации;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г) о подготовке документов</w:t>
      </w:r>
      <w:r w:rsidRPr="00713C6D">
        <w:rPr>
          <w:rFonts w:ascii="Times New Roman" w:hAnsi="Times New Roman" w:cs="Times New Roman"/>
          <w:sz w:val="24"/>
          <w:szCs w:val="24"/>
        </w:rPr>
        <w:t>, необходимых для работы аттестационной комиссии.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Правовым актом определяются конкретные сроки проведения аттестации по соответствующим должностям персонально для каждого гражданского служащего, утверждается график проведения аттестации и состав аттестационной комиссии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 В графике указывается: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а)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наименование государственного органа, подразделения, в котором проводится аттестация;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б) список гражданских служащих, подлежащих аттестации, с указанием фамилии, имени, отчества, занимаемой должности;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в)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дата, время и место проведения аттестации;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г) дата представления в атт</w:t>
      </w:r>
      <w:r w:rsidRPr="00713C6D">
        <w:rPr>
          <w:rFonts w:ascii="Times New Roman" w:hAnsi="Times New Roman" w:cs="Times New Roman"/>
          <w:sz w:val="24"/>
          <w:szCs w:val="24"/>
        </w:rPr>
        <w:t xml:space="preserve">естационную комиссию необходимых документов на аттестуемых гражданских служащих с указанием ответственных за их представление руководителей соответствующих подразделений государственного органа.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В графике необходимо предусмотреть резервное время для проведения аттестации</w:t>
      </w:r>
      <w:r w:rsidRPr="00713C6D">
        <w:rPr>
          <w:rFonts w:ascii="Times New Roman" w:hAnsi="Times New Roman" w:cs="Times New Roman"/>
          <w:sz w:val="24"/>
          <w:szCs w:val="24"/>
        </w:rPr>
        <w:t xml:space="preserve"> тех лиц, которые в установленное время не были аттестованы по уважительным причинам.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Одним из важных подготовительных этапов проведения аттестации является создание аттестационных комиссий</w:t>
      </w:r>
      <w:r w:rsidRPr="00713C6D">
        <w:rPr>
          <w:rFonts w:ascii="Times New Roman" w:hAnsi="Times New Roman" w:cs="Times New Roman"/>
          <w:sz w:val="24"/>
          <w:szCs w:val="24"/>
        </w:rPr>
        <w:t>, куда поступают на рассмотрение необходимые документы аттестуемых гражданских служащих. Говоря о значении аттестационной комиссии, следует особо подчеркнуть, что принятое комиссией в отношении гражданского служащего решение будет объективным только в том случае, если в нем отражено мнение большинства членов комиссии.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В состав аттестационной комиссии включаются: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представитель нанимателя</w:t>
      </w:r>
      <w:r w:rsidRPr="00713C6D">
        <w:rPr>
          <w:rFonts w:ascii="Times New Roman" w:hAnsi="Times New Roman" w:cs="Times New Roman"/>
          <w:sz w:val="24"/>
          <w:szCs w:val="24"/>
        </w:rPr>
        <w:t xml:space="preserve">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гражданский служащий, подлежащий аттестации, замещает должность гражданской службы);</w:t>
      </w:r>
    </w:p>
    <w:p w:rsidR="00713C6D" w:rsidRPr="00713C6D" w:rsidRDefault="00E35157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представитель</w:t>
      </w:r>
      <w:r w:rsidR="00713C6D"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 государственного органа или государс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твенного органа субъекта </w:t>
      </w:r>
      <w:r w:rsidR="00713C6D" w:rsidRPr="00E35157">
        <w:rPr>
          <w:rFonts w:ascii="Times New Roman" w:hAnsi="Times New Roman" w:cs="Times New Roman"/>
          <w:sz w:val="24"/>
          <w:szCs w:val="24"/>
          <w:highlight w:val="yellow"/>
        </w:rPr>
        <w:t>по управлению государственной службой;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представители научных и образовательных учреждений, других</w:t>
      </w:r>
      <w:r w:rsidR="00E3515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организаций, приглашаемые соответствующим органом по управлению государственной службой. Число независимых экспертов должно составлять не менее четверти</w:t>
      </w:r>
      <w:r w:rsidRPr="00713C6D">
        <w:rPr>
          <w:rFonts w:ascii="Times New Roman" w:hAnsi="Times New Roman" w:cs="Times New Roman"/>
          <w:sz w:val="24"/>
          <w:szCs w:val="24"/>
        </w:rPr>
        <w:t xml:space="preserve"> от общего числа членов аттестационной комиссии.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</w:t>
      </w:r>
      <w:r w:rsidRPr="00713C6D">
        <w:rPr>
          <w:rFonts w:ascii="Times New Roman" w:hAnsi="Times New Roman" w:cs="Times New Roman"/>
          <w:sz w:val="24"/>
          <w:szCs w:val="24"/>
        </w:rPr>
        <w:t>. В период подготовки председатель аттестационной комиссии распределяет обязанности между членами комиссии, которые знакомятся с должностными регламентами аттестуемых и отзывами на них.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На втором этапе аттестации (ее непосредственном проведении) аттестационная комиссия на заседании рассматривает представленные документы, заслушивает сообщение аттестуемого гражданского служащего</w:t>
      </w:r>
      <w:r w:rsidRPr="00713C6D">
        <w:rPr>
          <w:rFonts w:ascii="Times New Roman" w:hAnsi="Times New Roman" w:cs="Times New Roman"/>
          <w:sz w:val="24"/>
          <w:szCs w:val="24"/>
        </w:rPr>
        <w:t>, а в случае необходимости – его непосредственного руководителя о профессиональной служебной деятельности.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Проводится собеседование по вопросам служебной деятельности и личностных качеств аттестуемого. Может проводится и тестирование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Основным документом, содержащим информацию о ходе и результатах аттестации, является протокол заседания аттестационной комиссии. В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протоколе указывается: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дата заседания комиссии;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присутствующие члены аттестационной комиссии;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– фамилия, имя, отчество, занимаемая должность и место работы</w:t>
      </w:r>
      <w:r w:rsidRPr="00713C6D">
        <w:rPr>
          <w:rFonts w:ascii="Times New Roman" w:hAnsi="Times New Roman" w:cs="Times New Roman"/>
          <w:sz w:val="24"/>
          <w:szCs w:val="24"/>
        </w:rPr>
        <w:t xml:space="preserve"> аттестуемого гражданского служащего. В протокол заседания комиссии также вносится краткое содержание сообщения аттестуемого, заданные ему вопросы и ответы на них. В обязательном порядке в протоколе отражается оценка деятельности аттестуемого гражданского служащего и результаты голосования: количество голосов "за" и "против" конкретной оценки работы аттестуемого, а также рекомендации аттестационной комиссии в его адрес. Оформленный протокол подписывают председатель, заместитель председателя, секретарь и члены аттестационной комиссии, присутствующие на заседании. По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результатам аттестации гражданского служащего аттестационной комиссией принимается одно из следующих четырех решений: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а) соответствует замещаемой должности гражданской службы;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б)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роста;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в)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г) не соответствует замещаемой должности гражданской</w:t>
      </w:r>
      <w:r w:rsidRPr="00713C6D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lastRenderedPageBreak/>
        <w:t>Решение аттестационной комиссии является итоговым юридическим документом, так как именно в этом решении в окончательном виде подводятся итоги аттестации гражданского служащего.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Результаты аттестации заносятся в аттестационный лист гражданского служащего. В этом листе указываются: сведения о профессиональном образовании, наличии ученой степени, ученого звания; замещаемая должность гражданской службы на момент аттестации; стаж государственной службы, в том числе гражданской; общий трудовой стаж; классный чин гражданской службы; вопросы к служащему и краткие ответы на них; замечания и предложения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В случае неявки служащего на заседание аттестационной комиссии без уважительной причины или отказа его от аттестации он привлекается к дисциплинарной ответственности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В течение одного месяца после проведения аттестации по ее результатам руководитель государственного органа обязан издать правовой акт (приказ), в котором по каждом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аттестуемому принимается одно из трех решений</w:t>
      </w:r>
      <w:r w:rsidRPr="00713C6D">
        <w:rPr>
          <w:rFonts w:ascii="Times New Roman" w:hAnsi="Times New Roman" w:cs="Times New Roman"/>
          <w:sz w:val="24"/>
          <w:szCs w:val="24"/>
        </w:rPr>
        <w:t>: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1)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подлежит включению</w:t>
      </w:r>
      <w:r w:rsidRPr="00713C6D">
        <w:rPr>
          <w:rFonts w:ascii="Times New Roman" w:hAnsi="Times New Roman" w:cs="Times New Roman"/>
          <w:sz w:val="24"/>
          <w:szCs w:val="24"/>
        </w:rPr>
        <w:t xml:space="preserve"> в установленном порядке в кадровый резерв для замещения вакантной должности гражданской службы в порядке должностного роста;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2)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направляется на профессиональную переподготовку</w:t>
      </w:r>
      <w:r w:rsidRPr="00713C6D">
        <w:rPr>
          <w:rFonts w:ascii="Times New Roman" w:hAnsi="Times New Roman" w:cs="Times New Roman"/>
          <w:sz w:val="24"/>
          <w:szCs w:val="24"/>
        </w:rPr>
        <w:t xml:space="preserve"> или повышение квалификации;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3)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понижается в должности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гражданской службы.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При отказе служащего</w:t>
      </w:r>
      <w:r w:rsidRPr="00713C6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13C6D">
        <w:rPr>
          <w:rFonts w:ascii="Times New Roman" w:hAnsi="Times New Roman" w:cs="Times New Roman"/>
          <w:sz w:val="24"/>
          <w:szCs w:val="24"/>
        </w:rPr>
        <w:t>профпереподготовки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, повышения квалификации или от перевода на другую должность гражданской службы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наниматель вправе освободить гражданского служащего от замещаемой должности и уволить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E35157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В ходе прохождения службы, наряду с аттестацие</w:t>
      </w:r>
      <w:r w:rsidRPr="00713C6D">
        <w:rPr>
          <w:rFonts w:ascii="Times New Roman" w:hAnsi="Times New Roman" w:cs="Times New Roman"/>
          <w:sz w:val="24"/>
          <w:szCs w:val="24"/>
        </w:rPr>
        <w:t>й, гражданские</w:t>
      </w:r>
      <w:r w:rsidR="00E35157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 xml:space="preserve">служащие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регулярно сдают квалификационный экзамен. Под квалификационным экзаменом на государственной гражданской службе понимается государственная оценка уровня профессиональной подготовки </w:t>
      </w:r>
      <w:proofErr w:type="gramStart"/>
      <w:r w:rsidRPr="00E35157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E35157">
        <w:rPr>
          <w:rFonts w:ascii="Times New Roman" w:hAnsi="Times New Roman" w:cs="Times New Roman"/>
          <w:sz w:val="24"/>
          <w:szCs w:val="24"/>
        </w:rPr>
        <w:t xml:space="preserve">  </w:t>
      </w:r>
      <w:r w:rsidRPr="00713C6D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713C6D">
        <w:rPr>
          <w:rFonts w:ascii="Times New Roman" w:hAnsi="Times New Roman" w:cs="Times New Roman"/>
          <w:sz w:val="24"/>
          <w:szCs w:val="24"/>
        </w:rPr>
        <w:t xml:space="preserve"> гражданского служащего для присвоения ему соответствующего классного чина.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Экзамен (лат. </w:t>
      </w:r>
      <w:proofErr w:type="spellStart"/>
      <w:r w:rsidRPr="00E35157">
        <w:rPr>
          <w:rFonts w:ascii="Times New Roman" w:hAnsi="Times New Roman" w:cs="Times New Roman"/>
          <w:sz w:val="24"/>
          <w:szCs w:val="24"/>
          <w:highlight w:val="yellow"/>
        </w:rPr>
        <w:t>examen</w:t>
      </w:r>
      <w:proofErr w:type="spellEnd"/>
      <w:r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 – испытание) – проверка знаний. Основное предназначение и цель квалификационного экзамена – оценка профессионального уровня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гражданского служащего для присвоения ему классного чина, соответствующего замещаемой должности гражданской службы. 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 xml:space="preserve">Квалификационный экзамен проводится при решении вопроса о присвоении классного чина гражданскому служащему по замещаемой должности. Экзамен сдают все служащие, замещающие должности гражданской службы без ограничения срока полномочий: служащие </w:t>
      </w:r>
      <w:proofErr w:type="spellStart"/>
      <w:r w:rsidRPr="00E35157">
        <w:rPr>
          <w:rFonts w:ascii="Times New Roman" w:hAnsi="Times New Roman" w:cs="Times New Roman"/>
          <w:sz w:val="24"/>
          <w:szCs w:val="24"/>
          <w:highlight w:val="yellow"/>
        </w:rPr>
        <w:t>категорий"специалисты</w:t>
      </w:r>
      <w:proofErr w:type="spellEnd"/>
      <w:r w:rsidRPr="00E35157">
        <w:rPr>
          <w:rFonts w:ascii="Times New Roman" w:hAnsi="Times New Roman" w:cs="Times New Roman"/>
          <w:sz w:val="24"/>
          <w:szCs w:val="24"/>
          <w:highlight w:val="yellow"/>
        </w:rPr>
        <w:t>" и "обеспечивающие специалисты"; служащие категории "руководители", относящиеся к главной и ведущей группам должностей.</w:t>
      </w:r>
      <w:r w:rsidRPr="00713C6D">
        <w:rPr>
          <w:rFonts w:ascii="Times New Roman" w:hAnsi="Times New Roman" w:cs="Times New Roman"/>
          <w:sz w:val="24"/>
          <w:szCs w:val="24"/>
        </w:rPr>
        <w:t xml:space="preserve"> Гражданские служащие категории "руководители" высшей группы должностей сдают квалификационный экзамен по отдельному решению нанимателя. Решение о результате квалификационного экзамена выносится комиссией в отсутствие служащего и его непосредственного руководителя открытым голосованием простым большинством голосов присутствовавших на заседании членов комиссии.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По результатам квалификационного экзамена комиссией выносится</w:t>
      </w:r>
    </w:p>
    <w:p w:rsidR="00713C6D" w:rsidRPr="00E35157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одно из двух решений:</w:t>
      </w:r>
    </w:p>
    <w:p w:rsidR="00713C6D" w:rsidRPr="00713C6D" w:rsidRDefault="00713C6D" w:rsidP="00492D9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157">
        <w:rPr>
          <w:rFonts w:ascii="Times New Roman" w:hAnsi="Times New Roman" w:cs="Times New Roman"/>
          <w:sz w:val="24"/>
          <w:szCs w:val="24"/>
          <w:highlight w:val="yellow"/>
        </w:rPr>
        <w:t>1) признать</w:t>
      </w:r>
      <w:r w:rsidRPr="00713C6D">
        <w:rPr>
          <w:rFonts w:ascii="Times New Roman" w:hAnsi="Times New Roman" w:cs="Times New Roman"/>
          <w:sz w:val="24"/>
          <w:szCs w:val="24"/>
        </w:rPr>
        <w:t>, что гражданский служащий сдал квалификационный</w:t>
      </w:r>
      <w:r w:rsidR="00492D9A">
        <w:rPr>
          <w:rFonts w:ascii="Times New Roman" w:hAnsi="Times New Roman" w:cs="Times New Roman"/>
          <w:sz w:val="24"/>
          <w:szCs w:val="24"/>
        </w:rPr>
        <w:t xml:space="preserve"> </w:t>
      </w:r>
      <w:r w:rsidRPr="00713C6D">
        <w:rPr>
          <w:rFonts w:ascii="Times New Roman" w:hAnsi="Times New Roman" w:cs="Times New Roman"/>
          <w:sz w:val="24"/>
          <w:szCs w:val="24"/>
        </w:rPr>
        <w:t>экзамен и рекомендовать его для присвоения классного чина;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E35157">
        <w:rPr>
          <w:rFonts w:ascii="Times New Roman" w:hAnsi="Times New Roman" w:cs="Times New Roman"/>
          <w:sz w:val="24"/>
          <w:szCs w:val="24"/>
          <w:highlight w:val="yellow"/>
        </w:rPr>
        <w:t>) признать, что гражданский служащий не сдал квалификационный экзамен</w:t>
      </w:r>
      <w:r w:rsidRPr="00713C6D">
        <w:rPr>
          <w:rFonts w:ascii="Times New Roman" w:hAnsi="Times New Roman" w:cs="Times New Roman"/>
          <w:sz w:val="24"/>
          <w:szCs w:val="24"/>
        </w:rPr>
        <w:t>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CA">
        <w:rPr>
          <w:rFonts w:ascii="Times New Roman" w:hAnsi="Times New Roman" w:cs="Times New Roman"/>
          <w:sz w:val="24"/>
          <w:szCs w:val="24"/>
          <w:highlight w:val="yellow"/>
        </w:rPr>
        <w:t>Результат экзамена заносится в экзаменационный лист гражданского служащего, который подписывается председателем, секретарем и членами комиссии, присутствовавшими на заседании</w:t>
      </w:r>
      <w:r w:rsidRPr="00713C6D">
        <w:rPr>
          <w:rFonts w:ascii="Times New Roman" w:hAnsi="Times New Roman" w:cs="Times New Roman"/>
          <w:sz w:val="24"/>
          <w:szCs w:val="24"/>
        </w:rPr>
        <w:t xml:space="preserve">. После ознакомления служащего с экзаменационным листом (под расписку) лист подшивается в личное дело гражданского служащего. Итоги проведенного квалификационного экзамена направляются руководителю государственного органа (представителю нанимателя) не позднее чем через семь дней после его проведения. </w:t>
      </w:r>
      <w:r w:rsidRPr="00486ECA">
        <w:rPr>
          <w:rFonts w:ascii="Times New Roman" w:hAnsi="Times New Roman" w:cs="Times New Roman"/>
          <w:sz w:val="24"/>
          <w:szCs w:val="24"/>
          <w:highlight w:val="yellow"/>
        </w:rPr>
        <w:t>На основании результатов экзамена он принимает решение о присвоении в установленном порядке соответствующего классного чина гражданскому служащему. Служащий, не сдавший квалификационный экзамен, может выступить с инициативой о проведении повторного экзамена не ранее чем через шесть месяцев</w:t>
      </w:r>
      <w:r w:rsidRPr="00713C6D">
        <w:rPr>
          <w:rFonts w:ascii="Times New Roman" w:hAnsi="Times New Roman" w:cs="Times New Roman"/>
          <w:sz w:val="24"/>
          <w:szCs w:val="24"/>
        </w:rPr>
        <w:t xml:space="preserve"> после проведения данного экзамена. Он вправе также обжаловать результаты экзамена вплоть до суда.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</w:t>
      </w:r>
      <w:r w:rsidRPr="00486ECA">
        <w:rPr>
          <w:rFonts w:ascii="Times New Roman" w:hAnsi="Times New Roman" w:cs="Times New Roman"/>
          <w:sz w:val="24"/>
          <w:szCs w:val="24"/>
          <w:highlight w:val="yellow"/>
        </w:rPr>
        <w:t>Конкурс, аттестация, квалификационный экзамен, испытание признаются законодательством не только необходимыми этапами прохождения гражданской службы, но и стимулом повышения профессиональной подготовки служащих</w:t>
      </w:r>
      <w:r w:rsidRPr="00713C6D">
        <w:rPr>
          <w:rFonts w:ascii="Times New Roman" w:hAnsi="Times New Roman" w:cs="Times New Roman"/>
          <w:sz w:val="24"/>
          <w:szCs w:val="24"/>
        </w:rPr>
        <w:t>, мотивацией их дальнейшего карьерного роста.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Опыт показывает, что процедуру отбора персонала путем проведения конкурса на замещение вакантных государственных должностей государственной службы следует рассматривать как входную, предварительную оценку служащего; далее основную роль играет периодически проводимая аттестация; важное значение в ходе проведения конкурса, аттестации, экзамена имеет социально-правовая защита проверяемых.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 xml:space="preserve">                              КОНТРОЛЬНЫЕ ВОПРОСЫ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1. Каковы сущность и механизм оценки персонала?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2. Назовите нормативно-правовые акты, регулирующие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кадровые технологии оценки персонала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государственной службы.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3. Ка</w:t>
      </w:r>
      <w:r w:rsidR="003D46DF">
        <w:rPr>
          <w:rFonts w:ascii="Times New Roman" w:hAnsi="Times New Roman" w:cs="Times New Roman"/>
          <w:sz w:val="24"/>
          <w:szCs w:val="24"/>
        </w:rPr>
        <w:t xml:space="preserve">кова цель аттестации </w:t>
      </w:r>
      <w:proofErr w:type="spellStart"/>
      <w:r w:rsidR="003D46D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spellEnd"/>
      <w:r w:rsidRPr="00713C6D">
        <w:rPr>
          <w:rFonts w:ascii="Times New Roman" w:hAnsi="Times New Roman" w:cs="Times New Roman"/>
          <w:sz w:val="24"/>
          <w:szCs w:val="24"/>
        </w:rPr>
        <w:t xml:space="preserve"> служащих?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6D">
        <w:rPr>
          <w:rFonts w:ascii="Times New Roman" w:hAnsi="Times New Roman" w:cs="Times New Roman"/>
          <w:sz w:val="24"/>
          <w:szCs w:val="24"/>
        </w:rPr>
        <w:t>4. Каков состав конкурсной комиссии государственного органа?</w:t>
      </w: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C6D" w:rsidRPr="00713C6D" w:rsidRDefault="00713C6D" w:rsidP="00713C6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A29" w:rsidRPr="00713C6D" w:rsidRDefault="006B2A29" w:rsidP="00713C6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6B2A29" w:rsidRPr="0071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68"/>
    <w:rsid w:val="00187868"/>
    <w:rsid w:val="003D46DF"/>
    <w:rsid w:val="0041030B"/>
    <w:rsid w:val="00486ECA"/>
    <w:rsid w:val="00492D9A"/>
    <w:rsid w:val="006B2A29"/>
    <w:rsid w:val="00713C6D"/>
    <w:rsid w:val="007F6094"/>
    <w:rsid w:val="00E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9DF5-2264-4D76-9B17-19D45A87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1431-A203-4187-A76F-76AB681D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15</Pages>
  <Words>6259</Words>
  <Characters>35679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2021-01-24T12:21:00Z</dcterms:created>
  <dcterms:modified xsi:type="dcterms:W3CDTF">2021-03-14T13:46:00Z</dcterms:modified>
</cp:coreProperties>
</file>